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767B" w14:textId="27750B08" w:rsidR="00734EB8" w:rsidRPr="004C10E6" w:rsidRDefault="00424D0B">
      <w:pPr>
        <w:rPr>
          <w:b/>
          <w:color w:val="538135" w:themeColor="accent6" w:themeShade="BF"/>
          <w:sz w:val="36"/>
        </w:rPr>
      </w:pPr>
      <w:r>
        <w:rPr>
          <w:b/>
          <w:color w:val="538135" w:themeColor="accent6" w:themeShade="BF"/>
          <w:sz w:val="36"/>
        </w:rPr>
        <w:t>O</w:t>
      </w:r>
      <w:r w:rsidR="00734EB8" w:rsidRPr="004C10E6">
        <w:rPr>
          <w:b/>
          <w:color w:val="538135" w:themeColor="accent6" w:themeShade="BF"/>
          <w:sz w:val="36"/>
        </w:rPr>
        <w:t>efentoets hoofdstuk 5 Werkt dat zo?</w:t>
      </w:r>
    </w:p>
    <w:p w14:paraId="50F834D0" w14:textId="77777777" w:rsidR="00734EB8" w:rsidRPr="004C10E6" w:rsidRDefault="00734EB8" w:rsidP="007633C8">
      <w:pPr>
        <w:pStyle w:val="Geenafstand"/>
        <w:rPr>
          <w:b/>
          <w:color w:val="538135" w:themeColor="accent6" w:themeShade="BF"/>
        </w:rPr>
      </w:pPr>
      <w:r w:rsidRPr="004C10E6">
        <w:rPr>
          <w:b/>
          <w:color w:val="538135" w:themeColor="accent6" w:themeShade="BF"/>
        </w:rPr>
        <w:t>Vraag 1</w:t>
      </w:r>
    </w:p>
    <w:p w14:paraId="5D0EE787" w14:textId="77777777" w:rsidR="00734EB8" w:rsidRDefault="00734EB8" w:rsidP="007633C8">
      <w:pPr>
        <w:pStyle w:val="Geenafstand"/>
      </w:pPr>
      <w:r>
        <w:t>Maak de volgende zinnen kloppend door het juiste woord te kiezen</w:t>
      </w:r>
    </w:p>
    <w:p w14:paraId="1FD514CA" w14:textId="77777777" w:rsidR="00734EB8" w:rsidRDefault="00734EB8" w:rsidP="007633C8">
      <w:pPr>
        <w:pStyle w:val="Geenafstand"/>
      </w:pPr>
      <w:r w:rsidRPr="004C10E6">
        <w:rPr>
          <w:b/>
          <w:color w:val="538135" w:themeColor="accent6" w:themeShade="BF"/>
        </w:rPr>
        <w:t>a)</w:t>
      </w:r>
      <w:r>
        <w:tab/>
        <w:t xml:space="preserve">Loonbelasting en premies worden ingehouden op je </w:t>
      </w:r>
      <w:r w:rsidRPr="00734EB8">
        <w:rPr>
          <w:i/>
        </w:rPr>
        <w:t>brutoloon/ nettoloon</w:t>
      </w:r>
      <w:r>
        <w:t>.</w:t>
      </w:r>
    </w:p>
    <w:p w14:paraId="4C8B4EB1" w14:textId="77777777" w:rsidR="00734EB8" w:rsidRDefault="00734EB8" w:rsidP="007633C8">
      <w:pPr>
        <w:pStyle w:val="Geenafstand"/>
      </w:pPr>
      <w:r w:rsidRPr="004C10E6">
        <w:rPr>
          <w:b/>
          <w:color w:val="538135" w:themeColor="accent6" w:themeShade="BF"/>
        </w:rPr>
        <w:t>b)</w:t>
      </w:r>
      <w:r>
        <w:tab/>
        <w:t xml:space="preserve">Het salaris dat op je rekening wordt gestort, is je </w:t>
      </w:r>
      <w:r w:rsidRPr="00734EB8">
        <w:rPr>
          <w:i/>
        </w:rPr>
        <w:t>brutoloon/ nettoloon</w:t>
      </w:r>
      <w:r>
        <w:t>.</w:t>
      </w:r>
    </w:p>
    <w:p w14:paraId="1756B6D1" w14:textId="77777777" w:rsidR="00734EB8" w:rsidRDefault="00734EB8" w:rsidP="007633C8">
      <w:pPr>
        <w:pStyle w:val="Geenafstand"/>
      </w:pPr>
      <w:r w:rsidRPr="004C10E6">
        <w:rPr>
          <w:b/>
          <w:color w:val="538135" w:themeColor="accent6" w:themeShade="BF"/>
        </w:rPr>
        <w:t>c)</w:t>
      </w:r>
      <w:r>
        <w:tab/>
        <w:t xml:space="preserve">Bij een jaarcontract heb je een arbeidsovereenkomst voor </w:t>
      </w:r>
      <w:r w:rsidRPr="00734EB8">
        <w:rPr>
          <w:i/>
        </w:rPr>
        <w:t>bepaalde / onbepaalde</w:t>
      </w:r>
      <w:r>
        <w:t xml:space="preserve"> tijd.</w:t>
      </w:r>
    </w:p>
    <w:p w14:paraId="74B03395" w14:textId="77777777" w:rsidR="00734EB8" w:rsidRDefault="00734EB8" w:rsidP="007633C8">
      <w:pPr>
        <w:pStyle w:val="Geenafstand"/>
        <w:ind w:left="705" w:hanging="705"/>
      </w:pPr>
      <w:r w:rsidRPr="004C10E6">
        <w:rPr>
          <w:b/>
          <w:color w:val="538135" w:themeColor="accent6" w:themeShade="BF"/>
        </w:rPr>
        <w:t>d)</w:t>
      </w:r>
      <w:r w:rsidR="007633C8">
        <w:tab/>
        <w:t xml:space="preserve">Als je na het behalen van je </w:t>
      </w:r>
      <w:r w:rsidR="0037780C">
        <w:t>vmbo-</w:t>
      </w:r>
      <w:r w:rsidR="007633C8">
        <w:t xml:space="preserve">diploma gaat werken dan doe je waarschijnlijk </w:t>
      </w:r>
      <w:r w:rsidR="007633C8" w:rsidRPr="007633C8">
        <w:rPr>
          <w:i/>
        </w:rPr>
        <w:t>geschoold/ ongeschoold</w:t>
      </w:r>
      <w:r w:rsidR="007633C8">
        <w:t xml:space="preserve"> werk.</w:t>
      </w:r>
    </w:p>
    <w:p w14:paraId="3C643B99" w14:textId="77777777" w:rsidR="002D219B" w:rsidRDefault="002D219B" w:rsidP="007633C8">
      <w:pPr>
        <w:pStyle w:val="Geenafstand"/>
        <w:rPr>
          <w:b/>
          <w:color w:val="538135" w:themeColor="accent6" w:themeShade="BF"/>
        </w:rPr>
      </w:pPr>
    </w:p>
    <w:p w14:paraId="7685BC46" w14:textId="6065CC87" w:rsidR="007633C8" w:rsidRPr="004C10E6" w:rsidRDefault="007633C8" w:rsidP="007633C8">
      <w:pPr>
        <w:pStyle w:val="Geenafstand"/>
        <w:rPr>
          <w:b/>
          <w:color w:val="538135" w:themeColor="accent6" w:themeShade="BF"/>
        </w:rPr>
      </w:pPr>
      <w:r w:rsidRPr="004C10E6">
        <w:rPr>
          <w:b/>
          <w:color w:val="538135" w:themeColor="accent6" w:themeShade="BF"/>
        </w:rPr>
        <w:t>Vraag 2</w:t>
      </w:r>
    </w:p>
    <w:p w14:paraId="27112C1B" w14:textId="77777777" w:rsidR="00C877A8" w:rsidRDefault="007633C8" w:rsidP="007633C8">
      <w:pPr>
        <w:pStyle w:val="Geenafstand"/>
      </w:pPr>
      <w:r>
        <w:t xml:space="preserve">Welke ondernemingsvorm heeft aandelen die vrij verhandelbaar zijn op de beurs? </w:t>
      </w:r>
    </w:p>
    <w:p w14:paraId="0394D028" w14:textId="044A0792" w:rsidR="007633C8" w:rsidRDefault="007633C8" w:rsidP="007633C8">
      <w:pPr>
        <w:pStyle w:val="Geenafstand"/>
      </w:pPr>
      <w:r>
        <w:t>De aandeelhouders zijn de eigenaar van de onderneming en hebben recht op de winst.</w:t>
      </w:r>
    </w:p>
    <w:p w14:paraId="1255334D" w14:textId="77777777" w:rsidR="0037780C" w:rsidRDefault="0037780C" w:rsidP="007633C8">
      <w:pPr>
        <w:pStyle w:val="Geenafstand"/>
      </w:pPr>
    </w:p>
    <w:p w14:paraId="699DD155" w14:textId="77777777" w:rsidR="007633C8" w:rsidRPr="004C10E6" w:rsidRDefault="007633C8" w:rsidP="007633C8">
      <w:pPr>
        <w:pStyle w:val="Geenafstand"/>
        <w:rPr>
          <w:b/>
          <w:color w:val="538135" w:themeColor="accent6" w:themeShade="BF"/>
        </w:rPr>
      </w:pPr>
      <w:r w:rsidRPr="004C10E6">
        <w:rPr>
          <w:b/>
          <w:color w:val="538135" w:themeColor="accent6" w:themeShade="BF"/>
        </w:rPr>
        <w:t>Vraag 3</w:t>
      </w:r>
    </w:p>
    <w:p w14:paraId="6674AB34" w14:textId="5599091D" w:rsidR="007633C8" w:rsidRDefault="00971636" w:rsidP="007633C8">
      <w:pPr>
        <w:pStyle w:val="Geenafstand"/>
      </w:pPr>
      <w:r>
        <w:t>B</w:t>
      </w:r>
      <w:r w:rsidR="003D59C5">
        <w:t>asisschool De Aventurijn</w:t>
      </w:r>
      <w:r>
        <w:t xml:space="preserve"> zit in de </w:t>
      </w:r>
      <w:r w:rsidRPr="00971636">
        <w:rPr>
          <w:i/>
          <w:iCs/>
        </w:rPr>
        <w:t>primaire/ secundaire/ tertiaire/ quartaire</w:t>
      </w:r>
      <w:r>
        <w:t xml:space="preserve"> sector</w:t>
      </w:r>
      <w:r w:rsidR="007633C8">
        <w:t>?</w:t>
      </w:r>
    </w:p>
    <w:p w14:paraId="4688F69D" w14:textId="77777777" w:rsidR="0037780C" w:rsidRPr="00971636" w:rsidRDefault="0037780C" w:rsidP="007633C8">
      <w:pPr>
        <w:pStyle w:val="Geenafstand"/>
      </w:pPr>
    </w:p>
    <w:p w14:paraId="0F69BDFA" w14:textId="77777777" w:rsidR="007633C8" w:rsidRPr="004C10E6" w:rsidRDefault="007633C8" w:rsidP="007633C8">
      <w:pPr>
        <w:pStyle w:val="Geenafstand"/>
        <w:rPr>
          <w:b/>
          <w:color w:val="538135" w:themeColor="accent6" w:themeShade="BF"/>
        </w:rPr>
      </w:pPr>
      <w:r w:rsidRPr="004C10E6">
        <w:rPr>
          <w:b/>
          <w:color w:val="538135" w:themeColor="accent6" w:themeShade="BF"/>
        </w:rPr>
        <w:t>Vraag 4</w:t>
      </w:r>
    </w:p>
    <w:p w14:paraId="66A9EA99" w14:textId="77777777" w:rsidR="007633C8" w:rsidRDefault="007633C8" w:rsidP="007633C8">
      <w:pPr>
        <w:pStyle w:val="Geenafstand"/>
      </w:pPr>
      <w:r>
        <w:t>Geef twee duidelijke voorbeelden van werkzaamheden die we rekenen tot ‘grijs’ werken.</w:t>
      </w:r>
    </w:p>
    <w:p w14:paraId="6B69338A" w14:textId="77777777" w:rsidR="0037780C" w:rsidRDefault="0037780C" w:rsidP="007633C8">
      <w:pPr>
        <w:pStyle w:val="Geenafstand"/>
      </w:pPr>
    </w:p>
    <w:p w14:paraId="3DEB2B25" w14:textId="77777777" w:rsidR="007633C8" w:rsidRPr="004C10E6" w:rsidRDefault="007633C8" w:rsidP="007633C8">
      <w:pPr>
        <w:pStyle w:val="Geenafstand"/>
        <w:rPr>
          <w:b/>
          <w:color w:val="538135" w:themeColor="accent6" w:themeShade="BF"/>
        </w:rPr>
      </w:pPr>
      <w:r w:rsidRPr="004C10E6">
        <w:rPr>
          <w:b/>
          <w:color w:val="538135" w:themeColor="accent6" w:themeShade="BF"/>
        </w:rPr>
        <w:t>Vraag 5</w:t>
      </w:r>
    </w:p>
    <w:p w14:paraId="01E30795" w14:textId="77777777" w:rsidR="0031585B" w:rsidRDefault="007633C8" w:rsidP="007633C8">
      <w:pPr>
        <w:pStyle w:val="Geenafstand"/>
      </w:pPr>
      <w:r>
        <w:t xml:space="preserve">Geef bij elke omschrijving aan om welke vorm van werkloosheid het gaat. </w:t>
      </w:r>
    </w:p>
    <w:p w14:paraId="7DA68A22" w14:textId="77777777" w:rsidR="007633C8" w:rsidRDefault="007633C8" w:rsidP="007633C8">
      <w:pPr>
        <w:pStyle w:val="Geenafstand"/>
      </w:pPr>
      <w:r>
        <w:t>Er blijft dus een vorm van werkloosheid over.</w:t>
      </w:r>
    </w:p>
    <w:p w14:paraId="790E4498" w14:textId="77777777" w:rsidR="0031585B" w:rsidRDefault="0031585B" w:rsidP="007633C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7633C8" w14:paraId="34A327D9" w14:textId="77777777" w:rsidTr="004C10E6">
        <w:tc>
          <w:tcPr>
            <w:tcW w:w="6374" w:type="dxa"/>
          </w:tcPr>
          <w:p w14:paraId="336A70EF" w14:textId="77777777" w:rsidR="007633C8" w:rsidRDefault="007633C8" w:rsidP="007633C8">
            <w:pPr>
              <w:pStyle w:val="Geenafstand"/>
            </w:pPr>
            <w:r>
              <w:t>1) In een zomermaanden kunnen veel mensen aan het werk op een camping of strandtent. Buiten deze periode is er nauwelijks werk.</w:t>
            </w:r>
          </w:p>
        </w:tc>
        <w:tc>
          <w:tcPr>
            <w:tcW w:w="2688" w:type="dxa"/>
          </w:tcPr>
          <w:p w14:paraId="157B4217" w14:textId="77777777" w:rsidR="007633C8" w:rsidRDefault="004C10E6" w:rsidP="007633C8">
            <w:pPr>
              <w:pStyle w:val="Geenafstand"/>
            </w:pPr>
            <w:r>
              <w:t>A) regionale werkloosheid</w:t>
            </w:r>
          </w:p>
        </w:tc>
      </w:tr>
      <w:tr w:rsidR="007633C8" w14:paraId="67AFC874" w14:textId="77777777" w:rsidTr="004C10E6">
        <w:tc>
          <w:tcPr>
            <w:tcW w:w="6374" w:type="dxa"/>
          </w:tcPr>
          <w:p w14:paraId="723C9236" w14:textId="77777777" w:rsidR="007633C8" w:rsidRDefault="007633C8" w:rsidP="007633C8">
            <w:pPr>
              <w:pStyle w:val="Geenafstand"/>
            </w:pPr>
            <w:r>
              <w:t>2) Een bedrijf besluit een deel van de productie te gaan automatiseren. Hierdoor verliezen 150 mensen hun baan.</w:t>
            </w:r>
          </w:p>
        </w:tc>
        <w:tc>
          <w:tcPr>
            <w:tcW w:w="2688" w:type="dxa"/>
          </w:tcPr>
          <w:p w14:paraId="18C20E6A" w14:textId="3145078B" w:rsidR="007633C8" w:rsidRDefault="004C10E6" w:rsidP="007633C8">
            <w:pPr>
              <w:pStyle w:val="Geenafstand"/>
            </w:pPr>
            <w:r>
              <w:t xml:space="preserve">B) </w:t>
            </w:r>
            <w:r w:rsidR="00A15415">
              <w:t>frictiewerkloosheid</w:t>
            </w:r>
          </w:p>
        </w:tc>
      </w:tr>
      <w:tr w:rsidR="007633C8" w14:paraId="10F38494" w14:textId="77777777" w:rsidTr="004C10E6">
        <w:tc>
          <w:tcPr>
            <w:tcW w:w="6374" w:type="dxa"/>
          </w:tcPr>
          <w:p w14:paraId="5DAA0313" w14:textId="77777777" w:rsidR="007633C8" w:rsidRDefault="007633C8" w:rsidP="007633C8">
            <w:pPr>
              <w:pStyle w:val="Geenafstand"/>
            </w:pPr>
            <w:r>
              <w:t xml:space="preserve">3) Schoolverlaters hebben even de tijd nodig om </w:t>
            </w:r>
            <w:r w:rsidR="004C10E6">
              <w:t>na het behalen van het diploma een baan te vinden.</w:t>
            </w:r>
          </w:p>
        </w:tc>
        <w:tc>
          <w:tcPr>
            <w:tcW w:w="2688" w:type="dxa"/>
          </w:tcPr>
          <w:p w14:paraId="5E44D02F" w14:textId="77777777" w:rsidR="007633C8" w:rsidRDefault="004C10E6" w:rsidP="007633C8">
            <w:pPr>
              <w:pStyle w:val="Geenafstand"/>
            </w:pPr>
            <w:r>
              <w:t>C) seizoenswerkloosheid</w:t>
            </w:r>
          </w:p>
        </w:tc>
      </w:tr>
      <w:tr w:rsidR="007633C8" w14:paraId="6470CE8C" w14:textId="77777777" w:rsidTr="004C10E6">
        <w:tc>
          <w:tcPr>
            <w:tcW w:w="6374" w:type="dxa"/>
          </w:tcPr>
          <w:p w14:paraId="6931CBA6" w14:textId="77777777" w:rsidR="007633C8" w:rsidRDefault="004C10E6" w:rsidP="007633C8">
            <w:pPr>
              <w:pStyle w:val="Geenafstand"/>
            </w:pPr>
            <w:r>
              <w:t xml:space="preserve">4) Door een economische crisis worden er minder goederen en diensten gekocht. </w:t>
            </w:r>
          </w:p>
        </w:tc>
        <w:tc>
          <w:tcPr>
            <w:tcW w:w="2688" w:type="dxa"/>
          </w:tcPr>
          <w:p w14:paraId="365E8DC0" w14:textId="77777777" w:rsidR="007633C8" w:rsidRDefault="004C10E6" w:rsidP="004C10E6">
            <w:pPr>
              <w:pStyle w:val="Geenafstand"/>
              <w:ind w:left="316" w:hanging="316"/>
            </w:pPr>
            <w:r>
              <w:t>D) conjuncturele werkloosheid</w:t>
            </w:r>
          </w:p>
        </w:tc>
      </w:tr>
      <w:tr w:rsidR="007633C8" w14:paraId="541A7361" w14:textId="77777777" w:rsidTr="004C10E6">
        <w:tc>
          <w:tcPr>
            <w:tcW w:w="6374" w:type="dxa"/>
          </w:tcPr>
          <w:p w14:paraId="56B0BBDB" w14:textId="77777777" w:rsidR="007633C8" w:rsidRDefault="007633C8" w:rsidP="007633C8">
            <w:pPr>
              <w:pStyle w:val="Geenafstand"/>
            </w:pPr>
          </w:p>
        </w:tc>
        <w:tc>
          <w:tcPr>
            <w:tcW w:w="2688" w:type="dxa"/>
          </w:tcPr>
          <w:p w14:paraId="5523A915" w14:textId="77777777" w:rsidR="007633C8" w:rsidRDefault="004C10E6" w:rsidP="007633C8">
            <w:pPr>
              <w:pStyle w:val="Geenafstand"/>
            </w:pPr>
            <w:r>
              <w:t>E) structurele werkloosheid</w:t>
            </w:r>
          </w:p>
        </w:tc>
      </w:tr>
    </w:tbl>
    <w:p w14:paraId="62EBFE50" w14:textId="77777777" w:rsidR="00774614" w:rsidRDefault="00774614" w:rsidP="007633C8">
      <w:pPr>
        <w:pStyle w:val="Geenafstand"/>
        <w:rPr>
          <w:b/>
          <w:color w:val="538135" w:themeColor="accent6" w:themeShade="BF"/>
        </w:rPr>
      </w:pPr>
    </w:p>
    <w:p w14:paraId="18694A4C" w14:textId="341D4BA6" w:rsidR="00734EB8" w:rsidRPr="004C10E6" w:rsidRDefault="007633C8" w:rsidP="007633C8">
      <w:pPr>
        <w:pStyle w:val="Geenafstand"/>
        <w:rPr>
          <w:b/>
          <w:color w:val="538135" w:themeColor="accent6" w:themeShade="BF"/>
        </w:rPr>
      </w:pPr>
      <w:r w:rsidRPr="004C10E6">
        <w:rPr>
          <w:b/>
          <w:color w:val="538135" w:themeColor="accent6" w:themeShade="BF"/>
        </w:rPr>
        <w:t>Vraag 6</w:t>
      </w:r>
    </w:p>
    <w:p w14:paraId="1A540719" w14:textId="77777777" w:rsidR="007633C8" w:rsidRDefault="007633C8" w:rsidP="007633C8">
      <w:pPr>
        <w:pStyle w:val="Geenafstand"/>
      </w:pPr>
      <w:r>
        <w:t>Geef een economische omschrijving van de overgebleven werkloosheidsvorm van vraag 5.</w:t>
      </w:r>
    </w:p>
    <w:p w14:paraId="08FF7D1C" w14:textId="77777777" w:rsidR="00424D0B" w:rsidRDefault="00424D0B" w:rsidP="00807486">
      <w:pPr>
        <w:pStyle w:val="Geenafstand"/>
        <w:rPr>
          <w:b/>
          <w:color w:val="538135" w:themeColor="accent6" w:themeShade="BF"/>
        </w:rPr>
      </w:pPr>
    </w:p>
    <w:p w14:paraId="2DAC95E1" w14:textId="78C06C16" w:rsidR="004C10E6" w:rsidRPr="00807486" w:rsidRDefault="004C10E6" w:rsidP="00807486">
      <w:pPr>
        <w:pStyle w:val="Geenafstand"/>
        <w:rPr>
          <w:b/>
          <w:color w:val="538135" w:themeColor="accent6" w:themeShade="BF"/>
        </w:rPr>
      </w:pPr>
      <w:r w:rsidRPr="00807486">
        <w:rPr>
          <w:b/>
          <w:color w:val="538135" w:themeColor="accent6" w:themeShade="BF"/>
        </w:rPr>
        <w:t>Vraag 7</w:t>
      </w:r>
    </w:p>
    <w:p w14:paraId="50FE985A" w14:textId="77777777" w:rsidR="004C10E6" w:rsidRPr="004C10E6" w:rsidRDefault="004C10E6" w:rsidP="00807486">
      <w:pPr>
        <w:pStyle w:val="Geenafstand"/>
      </w:pPr>
      <w:r>
        <w:t xml:space="preserve">Het bruto maandloon van Mirthe is € 2.350. Elk jaar in mei ontvangt ze 8% van haar jaarloon als vakantiegeld. </w:t>
      </w:r>
      <w:r w:rsidRPr="004C10E6">
        <w:rPr>
          <w:i/>
        </w:rPr>
        <w:t>Bereken het totale bruto jaarinkomen van Mirthe.</w:t>
      </w:r>
    </w:p>
    <w:p w14:paraId="522796B3" w14:textId="77777777" w:rsidR="00807486" w:rsidRDefault="00807486" w:rsidP="00A8686A">
      <w:pPr>
        <w:pStyle w:val="Geenafstand"/>
        <w:rPr>
          <w:b/>
          <w:color w:val="538135" w:themeColor="accent6" w:themeShade="BF"/>
        </w:rPr>
      </w:pPr>
    </w:p>
    <w:p w14:paraId="0450B187" w14:textId="77777777" w:rsidR="00807486" w:rsidRPr="00A8686A" w:rsidRDefault="00941980" w:rsidP="00A8686A">
      <w:pPr>
        <w:pStyle w:val="Geenafstand"/>
        <w:rPr>
          <w:b/>
          <w:color w:val="538135" w:themeColor="accent6" w:themeShade="BF"/>
        </w:rPr>
      </w:pPr>
      <w:r w:rsidRPr="00A8686A">
        <w:rPr>
          <w:b/>
          <w:color w:val="538135" w:themeColor="accent6" w:themeShade="BF"/>
        </w:rPr>
        <w:t xml:space="preserve">Vraag </w:t>
      </w:r>
      <w:r w:rsidR="00807486">
        <w:rPr>
          <w:b/>
          <w:color w:val="538135" w:themeColor="accent6" w:themeShade="BF"/>
        </w:rPr>
        <w:t>8</w:t>
      </w:r>
    </w:p>
    <w:p w14:paraId="26B73261" w14:textId="050F9D12" w:rsidR="00941980" w:rsidRDefault="00941980" w:rsidP="00A8686A">
      <w:pPr>
        <w:pStyle w:val="Geenafstand"/>
      </w:pPr>
      <w:r>
        <w:t>In Nederland is 6,5% van de beroepsbevolking werkloos. Er staan 500.000 werklozen ingeschreven bij het UWV. Hoeveel mensen zitten er in de beroepsbevolking?</w:t>
      </w:r>
      <w:r w:rsidR="007B6A5F">
        <w:t xml:space="preserve"> Rond je antwoord af op hele mensen.</w:t>
      </w:r>
    </w:p>
    <w:p w14:paraId="5D147EC4" w14:textId="3DCA1A94" w:rsidR="00A8686A" w:rsidRDefault="00A8686A" w:rsidP="00A8686A">
      <w:pPr>
        <w:pStyle w:val="Geenafstand"/>
        <w:rPr>
          <w:b/>
          <w:color w:val="538135" w:themeColor="accent6" w:themeShade="BF"/>
        </w:rPr>
      </w:pPr>
    </w:p>
    <w:p w14:paraId="76821475" w14:textId="3F0C922B" w:rsidR="00941980" w:rsidRPr="00A8686A" w:rsidRDefault="00941980" w:rsidP="00A8686A">
      <w:pPr>
        <w:pStyle w:val="Geenafstand"/>
        <w:rPr>
          <w:b/>
          <w:color w:val="538135" w:themeColor="accent6" w:themeShade="BF"/>
        </w:rPr>
      </w:pPr>
      <w:r w:rsidRPr="00A8686A">
        <w:rPr>
          <w:b/>
          <w:color w:val="538135" w:themeColor="accent6" w:themeShade="BF"/>
        </w:rPr>
        <w:t xml:space="preserve">Vraag </w:t>
      </w:r>
      <w:r w:rsidR="00807486">
        <w:rPr>
          <w:b/>
          <w:color w:val="538135" w:themeColor="accent6" w:themeShade="BF"/>
        </w:rPr>
        <w:t>9</w:t>
      </w:r>
    </w:p>
    <w:p w14:paraId="7757C669" w14:textId="1DF9B157" w:rsidR="00941980" w:rsidRDefault="00941980" w:rsidP="00A8686A">
      <w:pPr>
        <w:pStyle w:val="Geenafstand"/>
      </w:pPr>
      <w:r>
        <w:t xml:space="preserve">In de CAO voor kinderopvang staat dat je bij 36 uur per week een volledige baan hebt. </w:t>
      </w:r>
      <w:r w:rsidR="00C218D5">
        <w:t>In schaal vijf zou je dan € 1.840 per maand moeten verdienen</w:t>
      </w:r>
      <w:r w:rsidR="00A8686A">
        <w:t>.</w:t>
      </w:r>
    </w:p>
    <w:p w14:paraId="7D63985C" w14:textId="34C9645E" w:rsidR="00A8686A" w:rsidRDefault="00A8686A" w:rsidP="00A8686A">
      <w:pPr>
        <w:pStyle w:val="Geenafstand"/>
        <w:rPr>
          <w:i/>
        </w:rPr>
      </w:pPr>
      <w:r w:rsidRPr="00A8686A">
        <w:t xml:space="preserve">Mirthe heeft een </w:t>
      </w:r>
      <w:r w:rsidR="00B623B6" w:rsidRPr="00A8686A">
        <w:t>parttimebaan</w:t>
      </w:r>
      <w:r w:rsidRPr="00A8686A">
        <w:t xml:space="preserve"> binnen de kinderopvang.</w:t>
      </w:r>
      <w:r w:rsidRPr="00A8686A">
        <w:rPr>
          <w:i/>
        </w:rPr>
        <w:t xml:space="preserve"> </w:t>
      </w:r>
    </w:p>
    <w:p w14:paraId="70D9091D" w14:textId="77777777" w:rsidR="00A8686A" w:rsidRDefault="00A8686A" w:rsidP="00A8686A">
      <w:pPr>
        <w:pStyle w:val="Geenafstand"/>
        <w:rPr>
          <w:i/>
        </w:rPr>
      </w:pPr>
      <w:r w:rsidRPr="00A8686A">
        <w:rPr>
          <w:i/>
        </w:rPr>
        <w:t>Hoeveel moet ze (in schaal vijf) minimaal krijgen voor 1 uur werken.</w:t>
      </w:r>
    </w:p>
    <w:p w14:paraId="6AC28FA5" w14:textId="77777777" w:rsidR="002D219B" w:rsidRDefault="002D219B" w:rsidP="00A8686A">
      <w:pPr>
        <w:pStyle w:val="Geenafstand"/>
        <w:rPr>
          <w:b/>
          <w:color w:val="538135" w:themeColor="accent6" w:themeShade="BF"/>
        </w:rPr>
      </w:pPr>
    </w:p>
    <w:p w14:paraId="22A7E1C4" w14:textId="49FF85F3" w:rsidR="004C10E6" w:rsidRPr="00A8686A" w:rsidRDefault="004C10E6" w:rsidP="00A8686A">
      <w:pPr>
        <w:pStyle w:val="Geenafstand"/>
        <w:rPr>
          <w:b/>
          <w:color w:val="538135" w:themeColor="accent6" w:themeShade="BF"/>
        </w:rPr>
      </w:pPr>
      <w:r w:rsidRPr="00A8686A">
        <w:rPr>
          <w:b/>
          <w:color w:val="538135" w:themeColor="accent6" w:themeShade="BF"/>
        </w:rPr>
        <w:lastRenderedPageBreak/>
        <w:t xml:space="preserve">Vraag </w:t>
      </w:r>
      <w:r w:rsidR="00807486">
        <w:rPr>
          <w:b/>
          <w:color w:val="538135" w:themeColor="accent6" w:themeShade="BF"/>
        </w:rPr>
        <w:t>10</w:t>
      </w:r>
    </w:p>
    <w:p w14:paraId="1D8CDD51" w14:textId="75F75526" w:rsidR="004C10E6" w:rsidRDefault="004C10E6" w:rsidP="00A8686A">
      <w:pPr>
        <w:pStyle w:val="Geenafstand"/>
        <w:rPr>
          <w:i/>
        </w:rPr>
      </w:pPr>
      <w:r w:rsidRPr="004C10E6">
        <w:t xml:space="preserve">In onderstaande tabel staan letters. </w:t>
      </w:r>
      <w:r w:rsidRPr="00A8686A">
        <w:rPr>
          <w:i/>
        </w:rPr>
        <w:t>Bereken de ontbrekende getallen op de plekken van de letters.</w:t>
      </w:r>
    </w:p>
    <w:p w14:paraId="3D985A98" w14:textId="6F40BF1C" w:rsidR="00F36FCF" w:rsidRPr="00F36FCF" w:rsidRDefault="00F36FCF" w:rsidP="00A8686A">
      <w:pPr>
        <w:pStyle w:val="Geenafstand"/>
        <w:rPr>
          <w:sz w:val="16"/>
        </w:rPr>
      </w:pPr>
    </w:p>
    <w:p w14:paraId="18D83EE8" w14:textId="4EE99FBA" w:rsidR="00A8686A" w:rsidRPr="004C10E6" w:rsidRDefault="00E626EE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3D8700AE" wp14:editId="71FC0897">
                <wp:simplePos x="0" y="0"/>
                <wp:positionH relativeFrom="margin">
                  <wp:posOffset>1181481</wp:posOffset>
                </wp:positionH>
                <wp:positionV relativeFrom="margin">
                  <wp:posOffset>2545399</wp:posOffset>
                </wp:positionV>
                <wp:extent cx="394595" cy="776605"/>
                <wp:effectExtent l="0" t="635" r="5080" b="5080"/>
                <wp:wrapNone/>
                <wp:docPr id="173208899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4595" cy="7766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5DC1D6DB" w14:textId="009A616A" w:rsidR="00201654" w:rsidRPr="00E829CF" w:rsidRDefault="00201654" w:rsidP="002016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700AE" id="AutoVorm 2" o:spid="_x0000_s1026" style="position:absolute;margin-left:93.05pt;margin-top:200.45pt;width:31.05pt;height:61.1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" o:allowincell="f" fillcolor="#4472c4 [3204]" stroked="f">
                <v:textbox>
                  <w:txbxContent>
                    <w:p w14:paraId="5DC1D6DB" w14:textId="009A616A" w:rsidR="00201654" w:rsidRPr="00E829CF" w:rsidRDefault="00201654" w:rsidP="0020165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8F6445"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72568DAC" wp14:editId="74E2D90C">
                <wp:simplePos x="0" y="0"/>
                <wp:positionH relativeFrom="margin">
                  <wp:posOffset>4053867</wp:posOffset>
                </wp:positionH>
                <wp:positionV relativeFrom="margin">
                  <wp:posOffset>1495078</wp:posOffset>
                </wp:positionV>
                <wp:extent cx="413666" cy="831850"/>
                <wp:effectExtent l="318" t="0" r="6032" b="6033"/>
                <wp:wrapNone/>
                <wp:docPr id="155329505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3666" cy="8318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04E76DF9" w14:textId="4C798FD0" w:rsidR="00201654" w:rsidRPr="00E829CF" w:rsidRDefault="00201654" w:rsidP="002016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68DAC" id="_x0000_s1027" style="position:absolute;margin-left:319.2pt;margin-top:117.7pt;width:32.55pt;height:65.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" o:allowincell="f" fillcolor="#4472c4 [3204]" stroked="f">
                <v:textbox>
                  <w:txbxContent>
                    <w:p w14:paraId="04E76DF9" w14:textId="4C798FD0" w:rsidR="00201654" w:rsidRPr="00E829CF" w:rsidRDefault="00201654" w:rsidP="0020165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24D0B">
        <w:rPr>
          <w:noProof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10E5EF10" wp14:editId="2A3F3C01">
                <wp:simplePos x="0" y="0"/>
                <wp:positionH relativeFrom="margin">
                  <wp:posOffset>3015011</wp:posOffset>
                </wp:positionH>
                <wp:positionV relativeFrom="margin">
                  <wp:posOffset>2206916</wp:posOffset>
                </wp:positionV>
                <wp:extent cx="394334" cy="766032"/>
                <wp:effectExtent l="4445" t="0" r="0" b="0"/>
                <wp:wrapNone/>
                <wp:docPr id="76564608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4334" cy="7660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AA9F5C6" w14:textId="7E12F6A1" w:rsidR="00201654" w:rsidRPr="00E829CF" w:rsidRDefault="00201654" w:rsidP="002016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5EF10" id="_x0000_s1028" style="position:absolute;margin-left:237.4pt;margin-top:173.75pt;width:31.05pt;height:60.3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" o:allowincell="f" fillcolor="#4472c4 [3204]" stroked="f">
                <v:textbox>
                  <w:txbxContent>
                    <w:p w14:paraId="6AA9F5C6" w14:textId="7E12F6A1" w:rsidR="00201654" w:rsidRPr="00E829CF" w:rsidRDefault="00201654" w:rsidP="0020165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24D0B"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7E58DD9" wp14:editId="0416C86D">
                <wp:simplePos x="0" y="0"/>
                <wp:positionH relativeFrom="margin">
                  <wp:posOffset>2120645</wp:posOffset>
                </wp:positionH>
                <wp:positionV relativeFrom="margin">
                  <wp:posOffset>765585</wp:posOffset>
                </wp:positionV>
                <wp:extent cx="375279" cy="876201"/>
                <wp:effectExtent l="0" t="2858" r="3493" b="3492"/>
                <wp:wrapNone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5279" cy="876201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0EF686C4" w14:textId="13A737D0" w:rsidR="00E829CF" w:rsidRPr="00E829CF" w:rsidRDefault="00E829C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29C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58DD9" id="_x0000_s1029" style="position:absolute;margin-left:167pt;margin-top:60.3pt;width:29.55pt;height:69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" o:allowincell="f" fillcolor="#4472c4 [3204]" stroked="f">
                <v:textbox>
                  <w:txbxContent>
                    <w:p w14:paraId="0EF686C4" w14:textId="13A737D0" w:rsidR="00E829CF" w:rsidRPr="00E829CF" w:rsidRDefault="00E829C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29CF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7D53A6" w:rsidRPr="007D53A6">
        <w:rPr>
          <w:noProof/>
        </w:rPr>
        <w:drawing>
          <wp:inline distT="0" distB="0" distL="0" distR="0" wp14:anchorId="22440EB4" wp14:editId="7D773785">
            <wp:extent cx="4759287" cy="2985135"/>
            <wp:effectExtent l="0" t="0" r="3810" b="5715"/>
            <wp:docPr id="1225374523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74523" name="Afbeelding 1" descr="Afbeelding met tekst, schermopname, nummer, Lettertype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2026" cy="299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74C5A" w14:textId="5AA7A7DA" w:rsidR="00A8686A" w:rsidRPr="00A8686A" w:rsidRDefault="00A8686A" w:rsidP="00A8686A">
      <w:pPr>
        <w:pStyle w:val="Geenafstand"/>
        <w:rPr>
          <w:b/>
          <w:color w:val="538135" w:themeColor="accent6" w:themeShade="BF"/>
        </w:rPr>
      </w:pPr>
      <w:r w:rsidRPr="00A8686A">
        <w:rPr>
          <w:b/>
          <w:color w:val="538135" w:themeColor="accent6" w:themeShade="BF"/>
        </w:rPr>
        <w:t>Vraag 11</w:t>
      </w:r>
    </w:p>
    <w:p w14:paraId="4CB8D8C2" w14:textId="12F3A07D" w:rsidR="00A8686A" w:rsidRDefault="00A8686A" w:rsidP="00A8686A">
      <w:pPr>
        <w:pStyle w:val="Geenafstand"/>
      </w:pPr>
      <w:r>
        <w:t>Thomas heeft vorig jaar op 1 maart 50</w:t>
      </w:r>
      <w:r w:rsidR="000D242E">
        <w:t>0</w:t>
      </w:r>
      <w:r>
        <w:t xml:space="preserve"> aandelen Shell gekocht voor € 27,00 per aandeel.</w:t>
      </w:r>
    </w:p>
    <w:p w14:paraId="6A606FED" w14:textId="7CCC5BAC" w:rsidR="00A8686A" w:rsidRDefault="00A8686A" w:rsidP="00A8686A">
      <w:pPr>
        <w:pStyle w:val="Geenafstand"/>
      </w:pPr>
      <w:r>
        <w:t>In mei ontvangen de aandeelhouders €0,81 dividend per aandeel.</w:t>
      </w:r>
    </w:p>
    <w:p w14:paraId="10B2D50E" w14:textId="77777777" w:rsidR="00A8686A" w:rsidRDefault="00A8686A" w:rsidP="00A8686A">
      <w:pPr>
        <w:pStyle w:val="Geenafstand"/>
      </w:pPr>
      <w:r>
        <w:t xml:space="preserve">Vandaag wil </w:t>
      </w:r>
      <w:r w:rsidR="00807486">
        <w:t>Thomas</w:t>
      </w:r>
      <w:r>
        <w:t xml:space="preserve"> </w:t>
      </w:r>
      <w:r w:rsidR="00807486">
        <w:t xml:space="preserve">zijn 500 </w:t>
      </w:r>
      <w:r>
        <w:t>aandelen verkopen. De koers staat op € 26,85.</w:t>
      </w:r>
    </w:p>
    <w:p w14:paraId="37A43A86" w14:textId="30C23441" w:rsidR="00A8686A" w:rsidRDefault="00A8686A" w:rsidP="00A8686A">
      <w:pPr>
        <w:pStyle w:val="Geenafstand"/>
        <w:rPr>
          <w:i/>
        </w:rPr>
      </w:pPr>
      <w:r w:rsidRPr="00A8686A">
        <w:rPr>
          <w:i/>
        </w:rPr>
        <w:t>Hoeveel heeft Thomas verdient of verloren door de handel in de Shell aandelen?</w:t>
      </w:r>
    </w:p>
    <w:p w14:paraId="3266089D" w14:textId="77777777" w:rsidR="0031585B" w:rsidRDefault="0031585B" w:rsidP="00A8686A">
      <w:pPr>
        <w:pStyle w:val="Geenafstand"/>
        <w:rPr>
          <w:i/>
        </w:rPr>
      </w:pPr>
    </w:p>
    <w:p w14:paraId="66CB1A21" w14:textId="77777777" w:rsidR="0031585B" w:rsidRPr="0031585B" w:rsidRDefault="0031585B" w:rsidP="00A8686A">
      <w:pPr>
        <w:pStyle w:val="Geenafstand"/>
        <w:rPr>
          <w:b/>
          <w:color w:val="538135" w:themeColor="accent6" w:themeShade="BF"/>
        </w:rPr>
      </w:pPr>
      <w:r w:rsidRPr="0031585B">
        <w:rPr>
          <w:b/>
          <w:color w:val="538135" w:themeColor="accent6" w:themeShade="BF"/>
        </w:rPr>
        <w:t>Vraag 12</w:t>
      </w:r>
    </w:p>
    <w:p w14:paraId="18B65608" w14:textId="77777777" w:rsidR="0031585B" w:rsidRDefault="0031585B" w:rsidP="00A8686A">
      <w:pPr>
        <w:pStyle w:val="Geenafstand"/>
      </w:pPr>
      <w:r>
        <w:t xml:space="preserve">Er zijn verschillende ondernemingsvormen. Veel bedrijven beginnen als eenmanszaak en laten de ondernemingsvorm na enkele jaren van succes omzetten naar een besloten vennootschap. </w:t>
      </w:r>
    </w:p>
    <w:p w14:paraId="260F35EB" w14:textId="77777777" w:rsidR="0031585B" w:rsidRDefault="0031585B" w:rsidP="00A8686A">
      <w:pPr>
        <w:pStyle w:val="Geenafstand"/>
        <w:rPr>
          <w:i/>
        </w:rPr>
      </w:pPr>
      <w:r w:rsidRPr="0031585B">
        <w:rPr>
          <w:i/>
        </w:rPr>
        <w:t>Geef een economische verklaring waarom eigenaren van een eenmanszaak graag hun bedrijf laten omzetten naar een bv.</w:t>
      </w:r>
    </w:p>
    <w:p w14:paraId="30943703" w14:textId="77777777" w:rsidR="0031585B" w:rsidRDefault="0031585B" w:rsidP="00A8686A">
      <w:pPr>
        <w:pStyle w:val="Geenafstand"/>
        <w:rPr>
          <w:i/>
        </w:rPr>
      </w:pPr>
    </w:p>
    <w:p w14:paraId="016CD0F7" w14:textId="77777777" w:rsidR="0031585B" w:rsidRPr="0031585B" w:rsidRDefault="0031585B" w:rsidP="00A8686A">
      <w:pPr>
        <w:pStyle w:val="Geenafstand"/>
        <w:rPr>
          <w:b/>
          <w:color w:val="538135" w:themeColor="accent6" w:themeShade="BF"/>
        </w:rPr>
      </w:pPr>
      <w:r w:rsidRPr="0031585B">
        <w:rPr>
          <w:b/>
          <w:color w:val="538135" w:themeColor="accent6" w:themeShade="BF"/>
        </w:rPr>
        <w:t>Vraag 13</w:t>
      </w:r>
    </w:p>
    <w:p w14:paraId="46994D0D" w14:textId="1FD5C0BE" w:rsidR="0031585B" w:rsidRDefault="0031585B" w:rsidP="00A8686A">
      <w:pPr>
        <w:pStyle w:val="Geenafstand"/>
      </w:pPr>
      <w:r>
        <w:t xml:space="preserve">De </w:t>
      </w:r>
      <w:r w:rsidR="00424D0B">
        <w:t>dienstensector</w:t>
      </w:r>
      <w:r>
        <w:t xml:space="preserve"> kun je onderverdelen in twee sectoren, de tertiaire en de quartaire sector. </w:t>
      </w:r>
    </w:p>
    <w:p w14:paraId="022DC3D8" w14:textId="77777777" w:rsidR="0031585B" w:rsidRDefault="0031585B" w:rsidP="00A8686A">
      <w:pPr>
        <w:pStyle w:val="Geenafstand"/>
        <w:rPr>
          <w:i/>
        </w:rPr>
      </w:pPr>
      <w:r w:rsidRPr="0031585B">
        <w:rPr>
          <w:i/>
        </w:rPr>
        <w:t>In welke sector zal het gemiddelde uurloon het hoogst zijn? Verklaar je antwoord.</w:t>
      </w:r>
    </w:p>
    <w:p w14:paraId="267443AB" w14:textId="77777777" w:rsidR="0031585B" w:rsidRDefault="0031585B" w:rsidP="0031585B">
      <w:pPr>
        <w:pStyle w:val="Geenafstand"/>
      </w:pPr>
    </w:p>
    <w:p w14:paraId="5554C306" w14:textId="77777777" w:rsidR="0031585B" w:rsidRPr="0031585B" w:rsidRDefault="0031585B" w:rsidP="0031585B">
      <w:pPr>
        <w:pStyle w:val="Geenafstand"/>
        <w:rPr>
          <w:b/>
          <w:color w:val="538135" w:themeColor="accent6" w:themeShade="BF"/>
        </w:rPr>
      </w:pPr>
      <w:r w:rsidRPr="0031585B">
        <w:rPr>
          <w:b/>
          <w:color w:val="538135" w:themeColor="accent6" w:themeShade="BF"/>
        </w:rPr>
        <w:t>Vraag 14</w:t>
      </w:r>
    </w:p>
    <w:p w14:paraId="2FCA9718" w14:textId="11EB2A62" w:rsidR="0031585B" w:rsidRDefault="0031585B" w:rsidP="0031585B">
      <w:pPr>
        <w:pStyle w:val="Geenafstand"/>
      </w:pPr>
      <w:r>
        <w:t xml:space="preserve">De overheid wil zwart werken </w:t>
      </w:r>
      <w:r w:rsidR="00AE70EE">
        <w:t>tegengaan</w:t>
      </w:r>
      <w:r>
        <w:t>. Zwart werken is strafbaar en als er ongelukken gebeuren ben je vaak niet verzekerd.</w:t>
      </w:r>
    </w:p>
    <w:p w14:paraId="0A134C5D" w14:textId="77777777" w:rsidR="0031585B" w:rsidRPr="0031585B" w:rsidRDefault="0031585B" w:rsidP="0031585B">
      <w:pPr>
        <w:pStyle w:val="Geenafstand"/>
        <w:rPr>
          <w:i/>
        </w:rPr>
      </w:pPr>
      <w:r w:rsidRPr="0031585B">
        <w:rPr>
          <w:i/>
        </w:rPr>
        <w:t>Welke economische reden heeft de overheid om zwart werken tegen te gaan?</w:t>
      </w:r>
    </w:p>
    <w:p w14:paraId="21653AB1" w14:textId="77777777" w:rsidR="0031585B" w:rsidRDefault="0031585B" w:rsidP="0031585B">
      <w:pPr>
        <w:pStyle w:val="Geenafstand"/>
      </w:pPr>
    </w:p>
    <w:p w14:paraId="093D7427" w14:textId="77777777" w:rsidR="0031585B" w:rsidRPr="0068639F" w:rsidRDefault="0031585B" w:rsidP="0031585B">
      <w:pPr>
        <w:pStyle w:val="Geenafstand"/>
        <w:rPr>
          <w:b/>
          <w:color w:val="538135" w:themeColor="accent6" w:themeShade="BF"/>
        </w:rPr>
      </w:pPr>
      <w:r w:rsidRPr="0068639F">
        <w:rPr>
          <w:b/>
          <w:color w:val="538135" w:themeColor="accent6" w:themeShade="BF"/>
        </w:rPr>
        <w:t>Vraag 15</w:t>
      </w:r>
    </w:p>
    <w:p w14:paraId="745128DE" w14:textId="77777777" w:rsidR="00427837" w:rsidRDefault="0031585B" w:rsidP="0031585B">
      <w:pPr>
        <w:pStyle w:val="Geenafstand"/>
      </w:pPr>
      <w:r>
        <w:t xml:space="preserve">Er zijn verschillende vormen van werkloosheid. Het </w:t>
      </w:r>
      <w:r w:rsidR="00807486">
        <w:t>UWV</w:t>
      </w:r>
      <w:r>
        <w:t xml:space="preserve"> helpt werkzoekende aan een baan. </w:t>
      </w:r>
    </w:p>
    <w:p w14:paraId="159DB38B" w14:textId="28E1AA5B" w:rsidR="0031585B" w:rsidRDefault="0031585B" w:rsidP="0031585B">
      <w:pPr>
        <w:pStyle w:val="Geenafstand"/>
      </w:pPr>
      <w:r>
        <w:t xml:space="preserve">Bij het bieden van hulp kijkt het </w:t>
      </w:r>
      <w:r w:rsidR="00807486">
        <w:t>UWV</w:t>
      </w:r>
      <w:r>
        <w:t xml:space="preserve"> naar de reden van de werkloosheid. </w:t>
      </w:r>
    </w:p>
    <w:p w14:paraId="5DFD97E3" w14:textId="77777777" w:rsidR="0031585B" w:rsidRDefault="0031585B" w:rsidP="0031585B">
      <w:pPr>
        <w:pStyle w:val="Geenafstand"/>
        <w:rPr>
          <w:i/>
        </w:rPr>
      </w:pPr>
      <w:r w:rsidRPr="0031585B">
        <w:rPr>
          <w:i/>
        </w:rPr>
        <w:t>Welke vorm van werkloosheid</w:t>
      </w:r>
      <w:r>
        <w:rPr>
          <w:i/>
        </w:rPr>
        <w:t xml:space="preserve"> wordt door het </w:t>
      </w:r>
      <w:r w:rsidR="00807486">
        <w:rPr>
          <w:i/>
        </w:rPr>
        <w:t>UWV</w:t>
      </w:r>
      <w:r>
        <w:rPr>
          <w:i/>
        </w:rPr>
        <w:t xml:space="preserve"> als probleem gezien, deze langdurige werklozen zijn namelijk moeilijk weer aan een baan te helpen</w:t>
      </w:r>
      <w:r w:rsidR="0068639F">
        <w:rPr>
          <w:i/>
        </w:rPr>
        <w:t>?</w:t>
      </w:r>
      <w:r w:rsidRPr="0031585B">
        <w:rPr>
          <w:i/>
        </w:rPr>
        <w:t xml:space="preserve"> Verklaar je antwoord.</w:t>
      </w:r>
    </w:p>
    <w:p w14:paraId="7E118525" w14:textId="77777777" w:rsidR="00C72FBF" w:rsidRDefault="00C72FBF" w:rsidP="0031585B">
      <w:pPr>
        <w:pStyle w:val="Geenafstand"/>
        <w:rPr>
          <w:i/>
        </w:rPr>
      </w:pPr>
    </w:p>
    <w:p w14:paraId="3D39357C" w14:textId="192D81D8" w:rsidR="00C72FBF" w:rsidRPr="0068639F" w:rsidRDefault="00C72FBF" w:rsidP="00C72FBF">
      <w:pPr>
        <w:pStyle w:val="Geenafstand"/>
        <w:rPr>
          <w:b/>
          <w:color w:val="538135" w:themeColor="accent6" w:themeShade="BF"/>
        </w:rPr>
      </w:pPr>
      <w:r w:rsidRPr="0068639F">
        <w:rPr>
          <w:b/>
          <w:color w:val="538135" w:themeColor="accent6" w:themeShade="BF"/>
        </w:rPr>
        <w:t>Vraag 1</w:t>
      </w:r>
      <w:r>
        <w:rPr>
          <w:b/>
          <w:color w:val="538135" w:themeColor="accent6" w:themeShade="BF"/>
        </w:rPr>
        <w:t>6</w:t>
      </w:r>
    </w:p>
    <w:p w14:paraId="552C1212" w14:textId="46B99D07" w:rsidR="00C72FBF" w:rsidRPr="0031585B" w:rsidRDefault="00C72FBF" w:rsidP="00C72FBF">
      <w:pPr>
        <w:pStyle w:val="Geenafstand"/>
        <w:rPr>
          <w:i/>
        </w:rPr>
      </w:pPr>
      <w:r>
        <w:t xml:space="preserve">Volgens de regels van de WW krijg je de eerste twee maanden 75% van je </w:t>
      </w:r>
      <w:r w:rsidR="000B1FFB">
        <w:t xml:space="preserve">laatste loon. Daarna krijg je ‘normale’ 70% van het loon. Waarom zal de overheid de eerste twee maanden </w:t>
      </w:r>
      <w:r w:rsidR="00A15415">
        <w:t>je meer geven dan in de overige maanden?</w:t>
      </w:r>
    </w:p>
    <w:sectPr w:rsidR="00C72FBF" w:rsidRPr="003158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77B28" w14:textId="77777777" w:rsidR="00F21048" w:rsidRDefault="00F21048" w:rsidP="00872940">
      <w:pPr>
        <w:spacing w:after="0" w:line="240" w:lineRule="auto"/>
      </w:pPr>
      <w:r>
        <w:separator/>
      </w:r>
    </w:p>
  </w:endnote>
  <w:endnote w:type="continuationSeparator" w:id="0">
    <w:p w14:paraId="67BBB7B4" w14:textId="77777777" w:rsidR="00F21048" w:rsidRDefault="00F21048" w:rsidP="0087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1F5B" w14:textId="77777777" w:rsidR="00872940" w:rsidRDefault="008729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8722D" w14:textId="77777777" w:rsidR="00872940" w:rsidRDefault="0087294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7F3D" w14:textId="77777777" w:rsidR="00872940" w:rsidRDefault="008729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E2558" w14:textId="77777777" w:rsidR="00F21048" w:rsidRDefault="00F21048" w:rsidP="00872940">
      <w:pPr>
        <w:spacing w:after="0" w:line="240" w:lineRule="auto"/>
      </w:pPr>
      <w:r>
        <w:separator/>
      </w:r>
    </w:p>
  </w:footnote>
  <w:footnote w:type="continuationSeparator" w:id="0">
    <w:p w14:paraId="473D3D9F" w14:textId="77777777" w:rsidR="00F21048" w:rsidRDefault="00F21048" w:rsidP="0087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7EB3" w14:textId="77777777" w:rsidR="00872940" w:rsidRDefault="008729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DB7B" w14:textId="77777777" w:rsidR="00872940" w:rsidRDefault="0087294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641C3" w14:textId="77777777" w:rsidR="00872940" w:rsidRDefault="0087294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BD"/>
    <w:rsid w:val="000B1FFB"/>
    <w:rsid w:val="000D242E"/>
    <w:rsid w:val="00201654"/>
    <w:rsid w:val="002D219B"/>
    <w:rsid w:val="00311237"/>
    <w:rsid w:val="0031585B"/>
    <w:rsid w:val="0037780C"/>
    <w:rsid w:val="003D59C5"/>
    <w:rsid w:val="00424D0B"/>
    <w:rsid w:val="00427837"/>
    <w:rsid w:val="004501BD"/>
    <w:rsid w:val="004C10E6"/>
    <w:rsid w:val="004F2109"/>
    <w:rsid w:val="00535D95"/>
    <w:rsid w:val="0061755C"/>
    <w:rsid w:val="0068639F"/>
    <w:rsid w:val="00734EB8"/>
    <w:rsid w:val="007633C8"/>
    <w:rsid w:val="00774614"/>
    <w:rsid w:val="007B6A5F"/>
    <w:rsid w:val="007D53A6"/>
    <w:rsid w:val="00807486"/>
    <w:rsid w:val="008476EF"/>
    <w:rsid w:val="00872940"/>
    <w:rsid w:val="008942B8"/>
    <w:rsid w:val="008F6445"/>
    <w:rsid w:val="00941980"/>
    <w:rsid w:val="00971636"/>
    <w:rsid w:val="009A1E2E"/>
    <w:rsid w:val="00A15415"/>
    <w:rsid w:val="00A2520B"/>
    <w:rsid w:val="00A8686A"/>
    <w:rsid w:val="00AD0F16"/>
    <w:rsid w:val="00AE70EE"/>
    <w:rsid w:val="00B623B6"/>
    <w:rsid w:val="00BB05DF"/>
    <w:rsid w:val="00C218D5"/>
    <w:rsid w:val="00C72FBF"/>
    <w:rsid w:val="00C877A8"/>
    <w:rsid w:val="00CB200C"/>
    <w:rsid w:val="00D81A12"/>
    <w:rsid w:val="00E03B3F"/>
    <w:rsid w:val="00E626EE"/>
    <w:rsid w:val="00E829CF"/>
    <w:rsid w:val="00F21048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8465"/>
  <w15:chartTrackingRefBased/>
  <w15:docId w15:val="{5C95E54C-4966-42C2-B1EA-A85A7673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1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633C8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C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4C10E6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87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2940"/>
  </w:style>
  <w:style w:type="paragraph" w:styleId="Voettekst">
    <w:name w:val="footer"/>
    <w:basedOn w:val="Standaard"/>
    <w:link w:val="VoettekstChar"/>
    <w:uiPriority w:val="99"/>
    <w:unhideWhenUsed/>
    <w:rsid w:val="00872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E36296C7622458BA6EB9983F80420" ma:contentTypeVersion="4" ma:contentTypeDescription="Een nieuw document maken." ma:contentTypeScope="" ma:versionID="6876aaa177c6d188850a26093d5a14de">
  <xsd:schema xmlns:xsd="http://www.w3.org/2001/XMLSchema" xmlns:xs="http://www.w3.org/2001/XMLSchema" xmlns:p="http://schemas.microsoft.com/office/2006/metadata/properties" xmlns:ns2="a7a8c849-e04a-473a-945f-db618e94453e" xmlns:ns3="265e490f-42c1-4584-9a55-d9e61dc9d5d6" targetNamespace="http://schemas.microsoft.com/office/2006/metadata/properties" ma:root="true" ma:fieldsID="7056b7c8c10fc215e04c7a02f196415c" ns2:_="" ns3:_="">
    <xsd:import namespace="a7a8c849-e04a-473a-945f-db618e94453e"/>
    <xsd:import namespace="265e490f-42c1-4584-9a55-d9e61dc9d5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c849-e04a-473a-945f-db618e94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490f-42c1-4584-9a55-d9e61dc9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1643D-8EF1-4A2B-94CD-14C392764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DA8C82-B121-4AAD-987B-027D4AA42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1E957-AEB0-4616-9C0F-07DFA73C4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c849-e04a-473a-945f-db618e94453e"/>
    <ds:schemaRef ds:uri="265e490f-42c1-4584-9a55-d9e61dc9d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BMJG (Bernard)</dc:creator>
  <cp:keywords/>
  <dc:description/>
  <cp:lastModifiedBy>Seelen, B.M.J.G. (Bernhard)</cp:lastModifiedBy>
  <cp:revision>31</cp:revision>
  <dcterms:created xsi:type="dcterms:W3CDTF">2020-01-07T12:44:00Z</dcterms:created>
  <dcterms:modified xsi:type="dcterms:W3CDTF">2025-01-21T14:21:00Z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0x010100C53E36296C7622458BA6EB9983F80420</vt:lpwstr>
  </property>
</Properties>
</file>